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78" w:rsidRPr="00D92B78" w:rsidRDefault="00D92B78" w:rsidP="00D92B78">
      <w:pPr>
        <w:spacing w:after="0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Пожарный надзор на страже</w:t>
      </w:r>
      <w:r w:rsidRPr="00D92B78">
        <w:rPr>
          <w:rFonts w:ascii="Times New Roman" w:hAnsi="Times New Roman" w:cs="Times New Roman"/>
          <w:b/>
          <w:bCs/>
          <w:sz w:val="28"/>
          <w:szCs w:val="28"/>
        </w:rPr>
        <w:t xml:space="preserve"> спокойстви</w:t>
      </w:r>
      <w:bookmarkStart w:id="0" w:name="_GoBack"/>
      <w:bookmarkEnd w:id="0"/>
      <w:r w:rsidRPr="00D92B78">
        <w:rPr>
          <w:rFonts w:ascii="Times New Roman" w:hAnsi="Times New Roman" w:cs="Times New Roman"/>
          <w:b/>
          <w:bCs/>
          <w:sz w:val="28"/>
          <w:szCs w:val="28"/>
        </w:rPr>
        <w:t>я и безопасности</w:t>
      </w:r>
    </w:p>
    <w:p w:rsidR="00D92B78" w:rsidRDefault="00D92B78" w:rsidP="00D92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B78" w:rsidRPr="00D92B78" w:rsidRDefault="00D92B78" w:rsidP="00D92B7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B78">
        <w:rPr>
          <w:rFonts w:ascii="Times New Roman" w:hAnsi="Times New Roman" w:cs="Times New Roman"/>
          <w:sz w:val="28"/>
          <w:szCs w:val="28"/>
        </w:rPr>
        <w:t xml:space="preserve">Известно, что подавляющее число пожаров происходит в жилом секторе, такие пожары, зачастую, приводят к гибели и </w:t>
      </w:r>
      <w:proofErr w:type="spellStart"/>
      <w:r w:rsidRPr="00D92B78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Pr="00D92B78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D92B78" w:rsidRPr="00D92B78" w:rsidRDefault="00D92B78" w:rsidP="00D92B7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B78">
        <w:rPr>
          <w:rFonts w:ascii="Times New Roman" w:hAnsi="Times New Roman" w:cs="Times New Roman"/>
          <w:sz w:val="28"/>
          <w:szCs w:val="28"/>
        </w:rPr>
        <w:t xml:space="preserve">С целью снижения количества подобных происшествий сотрудники государственного пожарного надзора Управления по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D92B78">
        <w:rPr>
          <w:rFonts w:ascii="Times New Roman" w:hAnsi="Times New Roman" w:cs="Times New Roman"/>
          <w:sz w:val="28"/>
          <w:szCs w:val="28"/>
        </w:rPr>
        <w:t>АО Главного управления МЧС России по г. Москве пров</w:t>
      </w:r>
      <w:r>
        <w:rPr>
          <w:rFonts w:ascii="Times New Roman" w:hAnsi="Times New Roman" w:cs="Times New Roman"/>
          <w:sz w:val="28"/>
          <w:szCs w:val="28"/>
        </w:rPr>
        <w:t>одят</w:t>
      </w:r>
      <w:r w:rsidRPr="00D92B78">
        <w:rPr>
          <w:rFonts w:ascii="Times New Roman" w:hAnsi="Times New Roman" w:cs="Times New Roman"/>
          <w:sz w:val="28"/>
          <w:szCs w:val="28"/>
        </w:rPr>
        <w:t xml:space="preserve"> усиленную профилактическую работу с населением округа о жизненной важности соблюдения мер пожарной безопасности в быту, правил поведения на водных объектах, а </w:t>
      </w:r>
      <w:proofErr w:type="gramStart"/>
      <w:r w:rsidRPr="00D92B78">
        <w:rPr>
          <w:rFonts w:ascii="Times New Roman" w:hAnsi="Times New Roman" w:cs="Times New Roman"/>
          <w:sz w:val="28"/>
          <w:szCs w:val="28"/>
        </w:rPr>
        <w:t>также  правил</w:t>
      </w:r>
      <w:proofErr w:type="gramEnd"/>
      <w:r w:rsidRPr="00D92B78">
        <w:rPr>
          <w:rFonts w:ascii="Times New Roman" w:hAnsi="Times New Roman" w:cs="Times New Roman"/>
          <w:sz w:val="28"/>
          <w:szCs w:val="28"/>
        </w:rPr>
        <w:t xml:space="preserve"> поведения при пожаре. Ни для кого не секрет, что одним из эффективных способов сокращения количества пожаров является их профилактика и, что в большинстве случаев его можно избежать, если соблюдать и своевременно устранять нарушения правил пожарной безопасности. В ходе подобных мероприятий у инспекторов появляется возможность донести информацию в более доступной форме и дать профессиональный совет в области пожарной безопасности. В ходе беседы сотрудники ГПН призывают обратить внимание жителей на соблюдение правил пожарной безопасности, рассказывают им о правилах и способах тушения пожаров, действиях при пожаре. Отдельно напоминают о том, что в холодный период, часто, причиной пожара становится неправильная эксплуатация обогревателей, бытовой техники и других электронагревательных приборов. </w:t>
      </w:r>
    </w:p>
    <w:p w:rsidR="00D92B78" w:rsidRPr="00D92B78" w:rsidRDefault="00D92B78" w:rsidP="00D92B7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B78">
        <w:rPr>
          <w:rFonts w:ascii="Times New Roman" w:hAnsi="Times New Roman" w:cs="Times New Roman"/>
          <w:sz w:val="28"/>
          <w:szCs w:val="28"/>
        </w:rPr>
        <w:t>Разъяснительная беседа сотрудников МЧС России сопровождается раздачей памяток и иных справочных пособий, которые в любой момент помогут освежить в памяти жизненно важные правила безопасности и телефоны вызова экстренных служб.</w:t>
      </w:r>
    </w:p>
    <w:p w:rsidR="00AC6EBC" w:rsidRPr="00D92B78" w:rsidRDefault="00AC6EBC" w:rsidP="00D92B78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AC6EBC" w:rsidRPr="00D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2E"/>
    <w:rsid w:val="00AC6EBC"/>
    <w:rsid w:val="00D92B78"/>
    <w:rsid w:val="00E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A481"/>
  <w15:chartTrackingRefBased/>
  <w15:docId w15:val="{4ECF28BB-CB1A-43BE-8A40-21390922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2022-03-01T07:17:00Z</dcterms:created>
  <dcterms:modified xsi:type="dcterms:W3CDTF">2022-03-01T07:22:00Z</dcterms:modified>
</cp:coreProperties>
</file>